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76DB0" w14:textId="77777777" w:rsidR="00654E2A" w:rsidRPr="009F5B0B" w:rsidRDefault="00654E2A" w:rsidP="009F5B0B">
      <w:pPr>
        <w:pStyle w:val="Grundlggendeafsnit"/>
        <w:spacing w:line="240" w:lineRule="auto"/>
        <w:rPr>
          <w:rFonts w:ascii="Georgia" w:hAnsi="Georgia" w:cs="UniversLTStd-LightCn"/>
          <w:caps/>
          <w:color w:val="000000" w:themeColor="text1"/>
          <w:spacing w:val="-1"/>
          <w:sz w:val="28"/>
          <w:szCs w:val="28"/>
          <w:lang w:val="fr-FR"/>
        </w:rPr>
      </w:pPr>
      <w:r w:rsidRPr="009F5B0B">
        <w:rPr>
          <w:rFonts w:ascii="Georgia" w:hAnsi="Georgia" w:cs="UniversLTStd-LightCn"/>
          <w:caps/>
          <w:color w:val="000000" w:themeColor="text1"/>
          <w:spacing w:val="-1"/>
          <w:sz w:val="28"/>
          <w:szCs w:val="28"/>
          <w:lang w:val="fr-FR"/>
        </w:rPr>
        <w:t>Communiqué de presse</w:t>
      </w:r>
    </w:p>
    <w:p w14:paraId="2028D011" w14:textId="77777777" w:rsidR="0020685B" w:rsidRPr="009F5B0B" w:rsidRDefault="0020685B" w:rsidP="009F5B0B">
      <w:pPr>
        <w:widowControl w:val="0"/>
        <w:autoSpaceDE w:val="0"/>
        <w:autoSpaceDN w:val="0"/>
        <w:adjustRightInd w:val="0"/>
        <w:rPr>
          <w:rFonts w:ascii="Georgia" w:hAnsi="Georgia" w:cs="Times New Roman"/>
          <w:color w:val="000000" w:themeColor="text1"/>
          <w:sz w:val="28"/>
          <w:szCs w:val="28"/>
          <w:lang w:val="fr-FR"/>
        </w:rPr>
      </w:pPr>
    </w:p>
    <w:p w14:paraId="574BE69F" w14:textId="0A993FA6" w:rsidR="0020685B" w:rsidRPr="009F5B0B" w:rsidRDefault="00654E2A" w:rsidP="009F5B0B">
      <w:pPr>
        <w:pStyle w:val="Grundlggendeafsnit"/>
        <w:spacing w:line="240" w:lineRule="auto"/>
        <w:rPr>
          <w:rFonts w:ascii="Georgia" w:hAnsi="Georgia" w:cs="UniversLTStd-LightCn"/>
          <w:color w:val="000000" w:themeColor="text1"/>
          <w:spacing w:val="-2"/>
          <w:sz w:val="44"/>
          <w:szCs w:val="44"/>
          <w:lang w:val="fr-FR"/>
        </w:rPr>
      </w:pPr>
      <w:r w:rsidRPr="009F5B0B">
        <w:rPr>
          <w:rFonts w:ascii="Georgia" w:hAnsi="Georgia" w:cs="UniversLTStd-LightCn"/>
          <w:color w:val="000000" w:themeColor="text1"/>
          <w:spacing w:val="-2"/>
          <w:sz w:val="44"/>
          <w:szCs w:val="44"/>
          <w:lang w:val="fr-FR"/>
        </w:rPr>
        <w:t>Vifa : Nouvelle marque pour les grands amateurs de la musique et du design</w:t>
      </w:r>
    </w:p>
    <w:p w14:paraId="78C789FD" w14:textId="77777777" w:rsidR="009F5B0B" w:rsidRPr="009F5B0B" w:rsidRDefault="009F5B0B" w:rsidP="009F5B0B">
      <w:pPr>
        <w:pStyle w:val="Grundlggendeafsnit"/>
        <w:spacing w:line="240" w:lineRule="auto"/>
        <w:rPr>
          <w:rFonts w:ascii="Georgia" w:hAnsi="Georgia" w:cs="UniversLTStd-LightCn"/>
          <w:color w:val="000000" w:themeColor="text1"/>
          <w:spacing w:val="-2"/>
          <w:sz w:val="44"/>
          <w:szCs w:val="44"/>
          <w:lang w:val="fr-FR"/>
        </w:rPr>
      </w:pPr>
    </w:p>
    <w:p w14:paraId="29294017" w14:textId="77777777" w:rsidR="00654E2A" w:rsidRPr="009F5B0B" w:rsidRDefault="00654E2A" w:rsidP="009F5B0B">
      <w:pPr>
        <w:pStyle w:val="Grundlggendeafsnit"/>
        <w:spacing w:line="240" w:lineRule="auto"/>
        <w:rPr>
          <w:rFonts w:ascii="Georgia" w:hAnsi="Georgia" w:cs="Univers-CondensedLight"/>
          <w:color w:val="000000" w:themeColor="text1"/>
          <w:sz w:val="20"/>
          <w:szCs w:val="20"/>
          <w:lang w:val="fr-FR"/>
        </w:rPr>
      </w:pPr>
      <w:r w:rsidRPr="009F5B0B">
        <w:rPr>
          <w:rFonts w:ascii="Georgia" w:hAnsi="Georgia" w:cs="UniversLTStd-LightCn"/>
          <w:color w:val="000000" w:themeColor="text1"/>
          <w:position w:val="-12"/>
          <w:sz w:val="20"/>
          <w:szCs w:val="20"/>
          <w:lang w:val="fr-FR"/>
        </w:rPr>
        <w:t xml:space="preserve">Milano, le 8 avril 2014 </w:t>
      </w:r>
    </w:p>
    <w:p w14:paraId="1AA3856A"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5C9E48DE" w14:textId="77777777" w:rsidR="00654E2A" w:rsidRPr="009F5B0B" w:rsidRDefault="00654E2A" w:rsidP="009F5B0B">
      <w:pPr>
        <w:pStyle w:val="Grundlggendeafsnit"/>
        <w:spacing w:line="240" w:lineRule="auto"/>
        <w:rPr>
          <w:rFonts w:ascii="Georgia" w:hAnsi="Georgia" w:cs="UniversLTStd-Cn"/>
          <w:b/>
          <w:color w:val="000000" w:themeColor="text1"/>
          <w:spacing w:val="-1"/>
          <w:sz w:val="22"/>
          <w:szCs w:val="22"/>
          <w:lang w:val="fr-FR"/>
        </w:rPr>
      </w:pPr>
      <w:r w:rsidRPr="009F5B0B">
        <w:rPr>
          <w:rFonts w:ascii="Georgia" w:hAnsi="Georgia" w:cs="UniversLTStd-Cn"/>
          <w:b/>
          <w:color w:val="000000" w:themeColor="text1"/>
          <w:spacing w:val="-1"/>
          <w:sz w:val="22"/>
          <w:szCs w:val="22"/>
          <w:lang w:val="fr-FR"/>
        </w:rPr>
        <w:t xml:space="preserve">Des décennies d’art manuel raffiné dans le domaine de la technologie des haut-parleurs, associées au design nordique avec le lancement de la marque audio Vifa. </w:t>
      </w:r>
      <w:proofErr w:type="spellStart"/>
      <w:r w:rsidRPr="009F5B0B">
        <w:rPr>
          <w:rFonts w:ascii="Georgia" w:hAnsi="Georgia" w:cs="UniversLTStd-Cn"/>
          <w:b/>
          <w:color w:val="000000" w:themeColor="text1"/>
          <w:spacing w:val="-1"/>
          <w:sz w:val="22"/>
          <w:szCs w:val="22"/>
          <w:lang w:val="fr-FR"/>
        </w:rPr>
        <w:t>Copenhagen</w:t>
      </w:r>
      <w:proofErr w:type="spellEnd"/>
      <w:r w:rsidRPr="009F5B0B">
        <w:rPr>
          <w:rFonts w:ascii="Georgia" w:hAnsi="Georgia" w:cs="UniversLTStd-Cn"/>
          <w:b/>
          <w:color w:val="000000" w:themeColor="text1"/>
          <w:spacing w:val="-1"/>
          <w:sz w:val="22"/>
          <w:szCs w:val="22"/>
          <w:lang w:val="fr-FR"/>
        </w:rPr>
        <w:t xml:space="preserve"> est le premier dans une série de haut-parleurs sans fil qui seront lancés  dans les années à venir. La série a été conçue pour les amateurs du design exclusif tout autant que de son authentique.</w:t>
      </w:r>
    </w:p>
    <w:p w14:paraId="15C20F9F"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21B58919"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r w:rsidRPr="009F5B0B">
        <w:rPr>
          <w:rFonts w:ascii="Georgia" w:hAnsi="Georgia" w:cs="UniversLTStd-LightCn"/>
          <w:color w:val="000000" w:themeColor="text1"/>
          <w:sz w:val="22"/>
          <w:szCs w:val="22"/>
          <w:lang w:val="fr-FR"/>
        </w:rPr>
        <w:t xml:space="preserve">Le lancement de Vifa en tant que nouvelle marque audio se fond sur un fier héritage. Vifa est rapidement devenue, après ses débuts dans les années 1930 au Danemark, le fournisseur préféré d’unités de haut-parleurs de marques audio hauts de gamme tout en maintenant cette position dans le siècle présent. </w:t>
      </w: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est donc la fusion entre des dizaines d’années d’expertise technique et l’art manuel, ainsi qu’une approche fonctionnelle et esthétique basée sur la tradition du design nordique. Le design du </w:t>
      </w: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est dominé par le respect des matériaux, des détails et de la musique. </w:t>
      </w:r>
    </w:p>
    <w:p w14:paraId="6F909F6C"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19BA4C53"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Design nordique</w:t>
      </w:r>
    </w:p>
    <w:p w14:paraId="22E831FC"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r w:rsidRPr="009F5B0B">
        <w:rPr>
          <w:rFonts w:ascii="Georgia" w:hAnsi="Georgia" w:cs="UniversLTStd-LightCn"/>
          <w:color w:val="000000" w:themeColor="text1"/>
          <w:sz w:val="22"/>
          <w:szCs w:val="22"/>
          <w:lang w:val="fr-FR"/>
        </w:rPr>
        <w:t xml:space="preserve">Le design nordique de </w:t>
      </w: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s’exprime par les lignes simples et organiques et la matérialité. La texture chaleureuse et brute comparée au cadre aluminium, lisse et poli mat, créent un jeu de contrastes. Le logo est discrètement estampé et les touches de volume brodées se fondent presque imperceptiblement dans le tissu. Sobriété ; uniquement le plus basique et uniquement les matériaux les plus hauts de gamme. Sans fil et portable, </w:t>
      </w: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permet la mobilité ainsi que l’intégrité aisée dans le foyer. </w:t>
      </w:r>
    </w:p>
    <w:p w14:paraId="4238943A"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61F4F8E5"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Son authentique</w:t>
      </w:r>
    </w:p>
    <w:p w14:paraId="4BD2AF9B"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r w:rsidRPr="009F5B0B">
        <w:rPr>
          <w:rFonts w:ascii="Georgia" w:hAnsi="Georgia" w:cs="UniversLTStd-LightCn"/>
          <w:color w:val="000000" w:themeColor="text1"/>
          <w:sz w:val="22"/>
          <w:szCs w:val="22"/>
          <w:lang w:val="fr-FR"/>
        </w:rPr>
        <w:t xml:space="preserve">La création d’un son authentique – un son fidèle à l’œuvre originale – est question d’orchestration. C’est l’art de faire jouer ensemble les meilleurs composants et la technologie.  Seuls l’expérience et le talent, l’amour pour la musique et une attitude sans compromis par rapport à la qualité, peuvent créer un son authentique. Telle est la philosophie de Vifa depuis toujours, et c’est la raison pour laquelle les amateurs de la musique et du design soucieux de qualité seront comblés par </w:t>
      </w: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  que ça soit pour des moments calmes du quotidien ou des occasions festives.</w:t>
      </w:r>
    </w:p>
    <w:p w14:paraId="7C1B1E25"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79704FB2"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Couleurs</w:t>
      </w:r>
    </w:p>
    <w:p w14:paraId="0D4DBFAE"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proofErr w:type="spellStart"/>
      <w:r w:rsidRPr="009F5B0B">
        <w:rPr>
          <w:rFonts w:ascii="Georgia" w:hAnsi="Georgia" w:cs="UniversLTStd-LightCn"/>
          <w:color w:val="000000" w:themeColor="text1"/>
          <w:sz w:val="22"/>
          <w:szCs w:val="22"/>
          <w:lang w:val="fr-FR"/>
        </w:rPr>
        <w:t>Copenhagen</w:t>
      </w:r>
      <w:proofErr w:type="spellEnd"/>
      <w:r w:rsidRPr="009F5B0B">
        <w:rPr>
          <w:rFonts w:ascii="Georgia" w:hAnsi="Georgia" w:cs="UniversLTStd-LightCn"/>
          <w:color w:val="000000" w:themeColor="text1"/>
          <w:sz w:val="22"/>
          <w:szCs w:val="22"/>
          <w:lang w:val="fr-FR"/>
        </w:rPr>
        <w:t xml:space="preserve"> existe en six couleurs sélectionnées, chacune ayant son propre dynamisme : Sunset </w:t>
      </w:r>
      <w:proofErr w:type="spellStart"/>
      <w:r w:rsidRPr="009F5B0B">
        <w:rPr>
          <w:rFonts w:ascii="Georgia" w:hAnsi="Georgia" w:cs="UniversLTStd-LightCn"/>
          <w:color w:val="000000" w:themeColor="text1"/>
          <w:sz w:val="22"/>
          <w:szCs w:val="22"/>
          <w:lang w:val="fr-FR"/>
        </w:rPr>
        <w:t>Red</w:t>
      </w:r>
      <w:proofErr w:type="spellEnd"/>
      <w:r w:rsidRPr="009F5B0B">
        <w:rPr>
          <w:rFonts w:ascii="Georgia" w:hAnsi="Georgia" w:cs="UniversLTStd-LightCn"/>
          <w:color w:val="000000" w:themeColor="text1"/>
          <w:sz w:val="22"/>
          <w:szCs w:val="22"/>
          <w:lang w:val="fr-FR"/>
        </w:rPr>
        <w:t xml:space="preserve">, Sand </w:t>
      </w:r>
      <w:proofErr w:type="spellStart"/>
      <w:r w:rsidRPr="009F5B0B">
        <w:rPr>
          <w:rFonts w:ascii="Georgia" w:hAnsi="Georgia" w:cs="UniversLTStd-LightCn"/>
          <w:color w:val="000000" w:themeColor="text1"/>
          <w:sz w:val="22"/>
          <w:szCs w:val="22"/>
          <w:lang w:val="fr-FR"/>
        </w:rPr>
        <w:t>Yellow</w:t>
      </w:r>
      <w:proofErr w:type="spellEnd"/>
      <w:r w:rsidRPr="009F5B0B">
        <w:rPr>
          <w:rFonts w:ascii="Georgia" w:hAnsi="Georgia" w:cs="UniversLTStd-LightCn"/>
          <w:color w:val="000000" w:themeColor="text1"/>
          <w:sz w:val="22"/>
          <w:szCs w:val="22"/>
          <w:lang w:val="fr-FR"/>
        </w:rPr>
        <w:t xml:space="preserve">, </w:t>
      </w:r>
      <w:proofErr w:type="spellStart"/>
      <w:r w:rsidRPr="009F5B0B">
        <w:rPr>
          <w:rFonts w:ascii="Georgia" w:hAnsi="Georgia" w:cs="UniversLTStd-LightCn"/>
          <w:color w:val="000000" w:themeColor="text1"/>
          <w:sz w:val="22"/>
          <w:szCs w:val="22"/>
          <w:lang w:val="fr-FR"/>
        </w:rPr>
        <w:t>Ocean</w:t>
      </w:r>
      <w:proofErr w:type="spellEnd"/>
      <w:r w:rsidRPr="009F5B0B">
        <w:rPr>
          <w:rFonts w:ascii="Georgia" w:hAnsi="Georgia" w:cs="UniversLTStd-LightCn"/>
          <w:color w:val="000000" w:themeColor="text1"/>
          <w:sz w:val="22"/>
          <w:szCs w:val="22"/>
          <w:lang w:val="fr-FR"/>
        </w:rPr>
        <w:t xml:space="preserve"> Blue, </w:t>
      </w:r>
      <w:proofErr w:type="spellStart"/>
      <w:r w:rsidRPr="009F5B0B">
        <w:rPr>
          <w:rFonts w:ascii="Georgia" w:hAnsi="Georgia" w:cs="UniversLTStd-LightCn"/>
          <w:color w:val="000000" w:themeColor="text1"/>
          <w:sz w:val="22"/>
          <w:szCs w:val="22"/>
          <w:lang w:val="fr-FR"/>
        </w:rPr>
        <w:t>Ice</w:t>
      </w:r>
      <w:proofErr w:type="spellEnd"/>
      <w:r w:rsidRPr="009F5B0B">
        <w:rPr>
          <w:rFonts w:ascii="Georgia" w:hAnsi="Georgia" w:cs="UniversLTStd-LightCn"/>
          <w:color w:val="000000" w:themeColor="text1"/>
          <w:sz w:val="22"/>
          <w:szCs w:val="22"/>
          <w:lang w:val="fr-FR"/>
        </w:rPr>
        <w:t xml:space="preserve"> Blue, Anthracite Grey et </w:t>
      </w:r>
      <w:proofErr w:type="spellStart"/>
      <w:r w:rsidRPr="009F5B0B">
        <w:rPr>
          <w:rFonts w:ascii="Georgia" w:hAnsi="Georgia" w:cs="UniversLTStd-LightCn"/>
          <w:color w:val="000000" w:themeColor="text1"/>
          <w:sz w:val="22"/>
          <w:szCs w:val="22"/>
          <w:lang w:val="fr-FR"/>
        </w:rPr>
        <w:t>Pebble</w:t>
      </w:r>
      <w:proofErr w:type="spellEnd"/>
      <w:r w:rsidRPr="009F5B0B">
        <w:rPr>
          <w:rFonts w:ascii="Georgia" w:hAnsi="Georgia" w:cs="UniversLTStd-LightCn"/>
          <w:color w:val="000000" w:themeColor="text1"/>
          <w:sz w:val="22"/>
          <w:szCs w:val="22"/>
          <w:lang w:val="fr-FR"/>
        </w:rPr>
        <w:t xml:space="preserve"> Grey. Le haut-parleur est couvert de laine écologique de </w:t>
      </w:r>
      <w:proofErr w:type="spellStart"/>
      <w:r w:rsidRPr="009F5B0B">
        <w:rPr>
          <w:rFonts w:ascii="Georgia" w:hAnsi="Georgia" w:cs="UniversLTStd-LightCn"/>
          <w:color w:val="000000" w:themeColor="text1"/>
          <w:sz w:val="22"/>
          <w:szCs w:val="22"/>
          <w:lang w:val="fr-FR"/>
        </w:rPr>
        <w:t>Kvadrat</w:t>
      </w:r>
      <w:proofErr w:type="spellEnd"/>
      <w:r w:rsidRPr="009F5B0B">
        <w:rPr>
          <w:rFonts w:ascii="Georgia" w:hAnsi="Georgia" w:cs="UniversLTStd-LightCn"/>
          <w:color w:val="000000" w:themeColor="text1"/>
          <w:sz w:val="22"/>
          <w:szCs w:val="22"/>
          <w:lang w:val="fr-FR"/>
        </w:rPr>
        <w:t>. L’aspect élégant du haut-parleur est maintenu grâce à sa très haute résistance à la lumière et au boulochage.</w:t>
      </w:r>
    </w:p>
    <w:p w14:paraId="759D87D7"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127E38D0"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Caractéristiques</w:t>
      </w:r>
    </w:p>
    <w:p w14:paraId="787C1875" w14:textId="77777777" w:rsidR="00654E2A" w:rsidRPr="009F5B0B" w:rsidRDefault="00654E2A" w:rsidP="009F5B0B">
      <w:pPr>
        <w:pStyle w:val="Grundlggendeafsnit"/>
        <w:spacing w:line="240" w:lineRule="auto"/>
        <w:rPr>
          <w:rFonts w:ascii="Georgia" w:hAnsi="Georgia" w:cs="Univers-CondensedLight"/>
          <w:color w:val="000000" w:themeColor="text1"/>
          <w:spacing w:val="-2"/>
          <w:sz w:val="22"/>
          <w:szCs w:val="22"/>
          <w:lang w:val="fr-FR"/>
        </w:rPr>
      </w:pPr>
      <w:proofErr w:type="spellStart"/>
      <w:r w:rsidRPr="009F5B0B">
        <w:rPr>
          <w:rFonts w:ascii="Georgia" w:hAnsi="Georgia" w:cs="UniversLTStd-LightCn"/>
          <w:color w:val="000000" w:themeColor="text1"/>
          <w:spacing w:val="-2"/>
          <w:sz w:val="22"/>
          <w:szCs w:val="22"/>
          <w:lang w:val="fr-FR"/>
        </w:rPr>
        <w:t>Copenhagen</w:t>
      </w:r>
      <w:proofErr w:type="spellEnd"/>
      <w:r w:rsidRPr="009F5B0B">
        <w:rPr>
          <w:rFonts w:ascii="Georgia" w:hAnsi="Georgia" w:cs="UniversLTStd-LightCn"/>
          <w:color w:val="000000" w:themeColor="text1"/>
          <w:spacing w:val="-2"/>
          <w:sz w:val="22"/>
          <w:szCs w:val="22"/>
          <w:lang w:val="fr-FR"/>
        </w:rPr>
        <w:t xml:space="preserve"> se connecte via Bluetooth (</w:t>
      </w:r>
      <w:proofErr w:type="spellStart"/>
      <w:r w:rsidRPr="009F5B0B">
        <w:rPr>
          <w:rFonts w:ascii="Georgia" w:hAnsi="Georgia" w:cs="UniversLTStd-LightCn"/>
          <w:color w:val="000000" w:themeColor="text1"/>
          <w:spacing w:val="-2"/>
          <w:sz w:val="22"/>
          <w:szCs w:val="22"/>
          <w:lang w:val="fr-FR"/>
        </w:rPr>
        <w:t>aptX</w:t>
      </w:r>
      <w:proofErr w:type="spellEnd"/>
      <w:r w:rsidRPr="009F5B0B">
        <w:rPr>
          <w:rFonts w:ascii="Georgia" w:hAnsi="Georgia" w:cs="UniversLTStd-LightCn"/>
          <w:color w:val="000000" w:themeColor="text1"/>
          <w:spacing w:val="-2"/>
          <w:sz w:val="22"/>
          <w:szCs w:val="22"/>
          <w:lang w:val="fr-FR"/>
        </w:rPr>
        <w:t xml:space="preserve">), Apple </w:t>
      </w:r>
      <w:proofErr w:type="spellStart"/>
      <w:r w:rsidRPr="009F5B0B">
        <w:rPr>
          <w:rFonts w:ascii="Georgia" w:hAnsi="Georgia" w:cs="UniversLTStd-LightCn"/>
          <w:color w:val="000000" w:themeColor="text1"/>
          <w:spacing w:val="-2"/>
          <w:sz w:val="22"/>
          <w:szCs w:val="22"/>
          <w:lang w:val="fr-FR"/>
        </w:rPr>
        <w:t>AirPlay</w:t>
      </w:r>
      <w:proofErr w:type="spellEnd"/>
      <w:r w:rsidRPr="009F5B0B">
        <w:rPr>
          <w:rFonts w:ascii="Georgia" w:hAnsi="Georgia" w:cs="UniversLTStd-LightCn"/>
          <w:color w:val="000000" w:themeColor="text1"/>
          <w:spacing w:val="-2"/>
          <w:sz w:val="22"/>
          <w:szCs w:val="22"/>
          <w:lang w:val="fr-FR"/>
        </w:rPr>
        <w:t xml:space="preserve"> ou </w:t>
      </w:r>
      <w:proofErr w:type="spellStart"/>
      <w:r w:rsidRPr="009F5B0B">
        <w:rPr>
          <w:rFonts w:ascii="Georgia" w:hAnsi="Georgia" w:cs="UniversLTStd-LightCn"/>
          <w:color w:val="000000" w:themeColor="text1"/>
          <w:spacing w:val="-2"/>
          <w:sz w:val="22"/>
          <w:szCs w:val="22"/>
          <w:lang w:val="fr-FR"/>
        </w:rPr>
        <w:t>dlna</w:t>
      </w:r>
      <w:proofErr w:type="spellEnd"/>
      <w:r w:rsidRPr="009F5B0B">
        <w:rPr>
          <w:rFonts w:ascii="Georgia" w:hAnsi="Georgia" w:cs="UniversLTStd-LightCn"/>
          <w:color w:val="000000" w:themeColor="text1"/>
          <w:spacing w:val="-2"/>
          <w:sz w:val="22"/>
          <w:szCs w:val="22"/>
          <w:lang w:val="fr-FR"/>
        </w:rPr>
        <w:t xml:space="preserve"> (prend en charge Wi-Fi Direct) à la plupart des téléphones portables, tablettes et PC/Mac. Dans le cas où la source de musique ne prendrait pas en charge la transmission sans fil, la connexion analogue ou optique avec </w:t>
      </w:r>
      <w:proofErr w:type="spellStart"/>
      <w:r w:rsidRPr="009F5B0B">
        <w:rPr>
          <w:rFonts w:ascii="Georgia" w:hAnsi="Georgia" w:cs="UniversLTStd-LightCn"/>
          <w:color w:val="000000" w:themeColor="text1"/>
          <w:spacing w:val="-2"/>
          <w:sz w:val="22"/>
          <w:szCs w:val="22"/>
          <w:lang w:val="fr-FR"/>
        </w:rPr>
        <w:t>Copenhagen</w:t>
      </w:r>
      <w:proofErr w:type="spellEnd"/>
      <w:r w:rsidRPr="009F5B0B">
        <w:rPr>
          <w:rFonts w:ascii="Georgia" w:hAnsi="Georgia" w:cs="UniversLTStd-LightCn"/>
          <w:color w:val="000000" w:themeColor="text1"/>
          <w:spacing w:val="-2"/>
          <w:sz w:val="22"/>
          <w:szCs w:val="22"/>
          <w:lang w:val="fr-FR"/>
        </w:rPr>
        <w:t xml:space="preserve"> pourra être établie grâce aux câbles fournis.  La batterie rechargeable intégrée permet de placer le </w:t>
      </w:r>
      <w:proofErr w:type="spellStart"/>
      <w:r w:rsidRPr="009F5B0B">
        <w:rPr>
          <w:rFonts w:ascii="Georgia" w:hAnsi="Georgia" w:cs="UniversLTStd-LightCn"/>
          <w:color w:val="000000" w:themeColor="text1"/>
          <w:spacing w:val="-2"/>
          <w:sz w:val="22"/>
          <w:szCs w:val="22"/>
          <w:lang w:val="fr-FR"/>
        </w:rPr>
        <w:t>Copenhagen</w:t>
      </w:r>
      <w:proofErr w:type="spellEnd"/>
      <w:r w:rsidRPr="009F5B0B">
        <w:rPr>
          <w:rFonts w:ascii="Georgia" w:hAnsi="Georgia" w:cs="UniversLTStd-LightCn"/>
          <w:color w:val="000000" w:themeColor="text1"/>
          <w:spacing w:val="-2"/>
          <w:sz w:val="22"/>
          <w:szCs w:val="22"/>
          <w:lang w:val="fr-FR"/>
        </w:rPr>
        <w:t xml:space="preserve"> à l’endroit souhaité. Le haut-parleur est simple à utiliser et ne nécessite aucun </w:t>
      </w:r>
      <w:proofErr w:type="spellStart"/>
      <w:r w:rsidRPr="009F5B0B">
        <w:rPr>
          <w:rFonts w:ascii="Georgia" w:hAnsi="Georgia" w:cs="UniversLTStd-LightCn"/>
          <w:color w:val="000000" w:themeColor="text1"/>
          <w:spacing w:val="-2"/>
          <w:sz w:val="22"/>
          <w:szCs w:val="22"/>
          <w:lang w:val="fr-FR"/>
        </w:rPr>
        <w:t>pré-réglage</w:t>
      </w:r>
      <w:proofErr w:type="spellEnd"/>
      <w:r w:rsidRPr="009F5B0B">
        <w:rPr>
          <w:rFonts w:ascii="Georgia" w:hAnsi="Georgia" w:cs="UniversLTStd-LightCn"/>
          <w:color w:val="000000" w:themeColor="text1"/>
          <w:spacing w:val="-2"/>
          <w:sz w:val="22"/>
          <w:szCs w:val="22"/>
          <w:lang w:val="fr-FR"/>
        </w:rPr>
        <w:t xml:space="preserve">. Pour des préférences particulières, il est possible d’ajuster le </w:t>
      </w:r>
      <w:proofErr w:type="spellStart"/>
      <w:r w:rsidRPr="009F5B0B">
        <w:rPr>
          <w:rFonts w:ascii="Georgia" w:hAnsi="Georgia" w:cs="UniversLTStd-LightCn"/>
          <w:color w:val="000000" w:themeColor="text1"/>
          <w:spacing w:val="-2"/>
          <w:sz w:val="22"/>
          <w:szCs w:val="22"/>
          <w:lang w:val="fr-FR"/>
        </w:rPr>
        <w:t>Copenhagen</w:t>
      </w:r>
      <w:proofErr w:type="spellEnd"/>
      <w:r w:rsidRPr="009F5B0B">
        <w:rPr>
          <w:rFonts w:ascii="Georgia" w:hAnsi="Georgia" w:cs="UniversLTStd-LightCn"/>
          <w:color w:val="000000" w:themeColor="text1"/>
          <w:spacing w:val="-2"/>
          <w:sz w:val="22"/>
          <w:szCs w:val="22"/>
          <w:lang w:val="fr-FR"/>
        </w:rPr>
        <w:t xml:space="preserve"> avec l’appli Vifa </w:t>
      </w:r>
      <w:r w:rsidRPr="009F5B0B">
        <w:rPr>
          <w:rFonts w:ascii="Georgia" w:hAnsi="Georgia" w:cs="UniversLTStd-LightCn"/>
          <w:color w:val="000000" w:themeColor="text1"/>
          <w:spacing w:val="-2"/>
          <w:sz w:val="22"/>
          <w:szCs w:val="22"/>
          <w:lang w:val="fr-FR"/>
        </w:rPr>
        <w:lastRenderedPageBreak/>
        <w:t>téléchargeable gratuit. (</w:t>
      </w:r>
      <w:proofErr w:type="spellStart"/>
      <w:proofErr w:type="gramStart"/>
      <w:r w:rsidRPr="009F5B0B">
        <w:rPr>
          <w:rFonts w:ascii="Georgia" w:hAnsi="Georgia" w:cs="UniversLTStd-LightCn"/>
          <w:color w:val="000000" w:themeColor="text1"/>
          <w:spacing w:val="-2"/>
          <w:sz w:val="22"/>
          <w:szCs w:val="22"/>
          <w:lang w:val="fr-FR"/>
        </w:rPr>
        <w:t>iOS</w:t>
      </w:r>
      <w:proofErr w:type="spellEnd"/>
      <w:proofErr w:type="gramEnd"/>
      <w:r w:rsidRPr="009F5B0B">
        <w:rPr>
          <w:rFonts w:ascii="Georgia" w:hAnsi="Georgia" w:cs="UniversLTStd-LightCn"/>
          <w:color w:val="000000" w:themeColor="text1"/>
          <w:spacing w:val="-2"/>
          <w:sz w:val="22"/>
          <w:szCs w:val="22"/>
          <w:lang w:val="fr-FR"/>
        </w:rPr>
        <w:t xml:space="preserve"> appli déjà disponible – </w:t>
      </w:r>
      <w:proofErr w:type="spellStart"/>
      <w:r w:rsidRPr="009F5B0B">
        <w:rPr>
          <w:rFonts w:ascii="Georgia" w:hAnsi="Georgia" w:cs="UniversLTStd-LightCn"/>
          <w:color w:val="000000" w:themeColor="text1"/>
          <w:spacing w:val="-2"/>
          <w:sz w:val="22"/>
          <w:szCs w:val="22"/>
          <w:lang w:val="fr-FR"/>
        </w:rPr>
        <w:t>Android</w:t>
      </w:r>
      <w:proofErr w:type="spellEnd"/>
      <w:r w:rsidRPr="009F5B0B">
        <w:rPr>
          <w:rFonts w:ascii="Georgia" w:hAnsi="Georgia" w:cs="UniversLTStd-LightCn"/>
          <w:color w:val="000000" w:themeColor="text1"/>
          <w:spacing w:val="-2"/>
          <w:sz w:val="22"/>
          <w:szCs w:val="22"/>
          <w:lang w:val="fr-FR"/>
        </w:rPr>
        <w:t xml:space="preserve"> appli prochainement).</w:t>
      </w:r>
    </w:p>
    <w:p w14:paraId="31D9221D"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1D14ABD0"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PRIX DE DESIGN</w:t>
      </w:r>
    </w:p>
    <w:p w14:paraId="2C1E19F3" w14:textId="77777777" w:rsidR="00654E2A" w:rsidRPr="009F5B0B" w:rsidRDefault="00654E2A" w:rsidP="009F5B0B">
      <w:pPr>
        <w:pStyle w:val="Grundlggendeafsnit"/>
        <w:spacing w:line="240" w:lineRule="auto"/>
        <w:rPr>
          <w:rFonts w:ascii="Georgia" w:hAnsi="Georgia" w:cs="UniversLTStd-LightCn"/>
          <w:color w:val="000000" w:themeColor="text1"/>
          <w:spacing w:val="-5"/>
          <w:sz w:val="22"/>
          <w:szCs w:val="22"/>
          <w:lang w:val="fr-FR"/>
        </w:rPr>
      </w:pPr>
      <w:proofErr w:type="spellStart"/>
      <w:r w:rsidRPr="009F5B0B">
        <w:rPr>
          <w:rFonts w:ascii="Georgia" w:hAnsi="Georgia" w:cs="UniversLTStd-LightCn"/>
          <w:color w:val="000000" w:themeColor="text1"/>
          <w:spacing w:val="-5"/>
          <w:sz w:val="22"/>
          <w:szCs w:val="22"/>
          <w:lang w:val="fr-FR"/>
        </w:rPr>
        <w:t>Copenhagen</w:t>
      </w:r>
      <w:proofErr w:type="spellEnd"/>
      <w:r w:rsidRPr="009F5B0B">
        <w:rPr>
          <w:rFonts w:ascii="Georgia" w:hAnsi="Georgia" w:cs="UniversLTStd-LightCn"/>
          <w:color w:val="000000" w:themeColor="text1"/>
          <w:spacing w:val="-5"/>
          <w:sz w:val="22"/>
          <w:szCs w:val="22"/>
          <w:lang w:val="fr-FR"/>
        </w:rPr>
        <w:t xml:space="preserve"> est lauréat de 2 prix de design de renom ce printemps :</w:t>
      </w:r>
    </w:p>
    <w:p w14:paraId="09EA8B1B" w14:textId="19D649E9" w:rsidR="00D54136" w:rsidRPr="009F5B0B" w:rsidRDefault="00654E2A" w:rsidP="009F5B0B">
      <w:pPr>
        <w:widowControl w:val="0"/>
        <w:autoSpaceDE w:val="0"/>
        <w:autoSpaceDN w:val="0"/>
        <w:adjustRightInd w:val="0"/>
        <w:rPr>
          <w:rFonts w:ascii="Georgia" w:hAnsi="Georgia" w:cs="Times New Roman"/>
          <w:color w:val="000000" w:themeColor="text1"/>
          <w:sz w:val="22"/>
          <w:szCs w:val="22"/>
          <w:lang w:val="fr-FR"/>
        </w:rPr>
      </w:pPr>
      <w:r w:rsidRPr="009F5B0B">
        <w:rPr>
          <w:rFonts w:ascii="Georgia" w:hAnsi="Georgia" w:cs="UniversLTStd-LightCn"/>
          <w:color w:val="000000" w:themeColor="text1"/>
          <w:spacing w:val="-5"/>
          <w:sz w:val="22"/>
          <w:szCs w:val="22"/>
          <w:lang w:val="fr-FR"/>
        </w:rPr>
        <w:t xml:space="preserve">IF Design </w:t>
      </w:r>
      <w:proofErr w:type="spellStart"/>
      <w:r w:rsidRPr="009F5B0B">
        <w:rPr>
          <w:rFonts w:ascii="Georgia" w:hAnsi="Georgia" w:cs="UniversLTStd-LightCn"/>
          <w:color w:val="000000" w:themeColor="text1"/>
          <w:spacing w:val="-5"/>
          <w:sz w:val="22"/>
          <w:szCs w:val="22"/>
          <w:lang w:val="fr-FR"/>
        </w:rPr>
        <w:t>Award</w:t>
      </w:r>
      <w:proofErr w:type="spellEnd"/>
      <w:r w:rsidRPr="009F5B0B">
        <w:rPr>
          <w:rFonts w:ascii="Georgia" w:hAnsi="Georgia" w:cs="UniversLTStd-LightCn"/>
          <w:color w:val="000000" w:themeColor="text1"/>
          <w:spacing w:val="-5"/>
          <w:sz w:val="22"/>
          <w:szCs w:val="22"/>
          <w:lang w:val="fr-FR"/>
        </w:rPr>
        <w:t xml:space="preserve"> 2014 et </w:t>
      </w:r>
      <w:proofErr w:type="spellStart"/>
      <w:r w:rsidRPr="009F5B0B">
        <w:rPr>
          <w:rFonts w:ascii="Georgia" w:hAnsi="Georgia" w:cs="UniversLTStd-LightCn"/>
          <w:color w:val="000000" w:themeColor="text1"/>
          <w:spacing w:val="-5"/>
          <w:sz w:val="22"/>
          <w:szCs w:val="22"/>
          <w:lang w:val="fr-FR"/>
        </w:rPr>
        <w:t>Red</w:t>
      </w:r>
      <w:proofErr w:type="spellEnd"/>
      <w:r w:rsidRPr="009F5B0B">
        <w:rPr>
          <w:rFonts w:ascii="Georgia" w:hAnsi="Georgia" w:cs="UniversLTStd-LightCn"/>
          <w:color w:val="000000" w:themeColor="text1"/>
          <w:spacing w:val="-5"/>
          <w:sz w:val="22"/>
          <w:szCs w:val="22"/>
          <w:lang w:val="fr-FR"/>
        </w:rPr>
        <w:t xml:space="preserve"> Dot </w:t>
      </w:r>
      <w:proofErr w:type="spellStart"/>
      <w:r w:rsidRPr="009F5B0B">
        <w:rPr>
          <w:rFonts w:ascii="Georgia" w:hAnsi="Georgia" w:cs="UniversLTStd-LightCn"/>
          <w:color w:val="000000" w:themeColor="text1"/>
          <w:spacing w:val="-5"/>
          <w:sz w:val="22"/>
          <w:szCs w:val="22"/>
          <w:lang w:val="fr-FR"/>
        </w:rPr>
        <w:t>Award</w:t>
      </w:r>
      <w:proofErr w:type="spellEnd"/>
      <w:r w:rsidRPr="009F5B0B">
        <w:rPr>
          <w:rFonts w:ascii="Georgia" w:hAnsi="Georgia" w:cs="UniversLTStd-LightCn"/>
          <w:color w:val="000000" w:themeColor="text1"/>
          <w:spacing w:val="-5"/>
          <w:sz w:val="22"/>
          <w:szCs w:val="22"/>
          <w:lang w:val="fr-FR"/>
        </w:rPr>
        <w:t xml:space="preserve"> 2014 – les deux dans la catégorie du meilleur design de produit.</w:t>
      </w:r>
      <w:r w:rsidR="0020685B" w:rsidRPr="009F5B0B">
        <w:rPr>
          <w:rFonts w:ascii="Georgia" w:hAnsi="Georgia" w:cs="Times New Roman"/>
          <w:color w:val="000000" w:themeColor="text1"/>
          <w:sz w:val="22"/>
          <w:szCs w:val="22"/>
          <w:lang w:val="fr-FR"/>
        </w:rPr>
        <w:t xml:space="preserve"> </w:t>
      </w:r>
    </w:p>
    <w:p w14:paraId="4CDE1FD3" w14:textId="77777777" w:rsidR="00654E2A" w:rsidRPr="009F5B0B" w:rsidRDefault="00654E2A" w:rsidP="009F5B0B">
      <w:pPr>
        <w:widowControl w:val="0"/>
        <w:autoSpaceDE w:val="0"/>
        <w:autoSpaceDN w:val="0"/>
        <w:adjustRightInd w:val="0"/>
        <w:rPr>
          <w:rFonts w:ascii="Georgia" w:hAnsi="Georgia" w:cs="Times New Roman"/>
          <w:color w:val="000000" w:themeColor="text1"/>
          <w:sz w:val="22"/>
          <w:szCs w:val="22"/>
          <w:lang w:val="fr-FR"/>
        </w:rPr>
      </w:pPr>
    </w:p>
    <w:p w14:paraId="37635A49"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Prix et distribution</w:t>
      </w:r>
    </w:p>
    <w:p w14:paraId="7704F901" w14:textId="730B925F" w:rsidR="00654E2A" w:rsidRPr="009F5B0B" w:rsidRDefault="00654E2A" w:rsidP="009F5B0B">
      <w:pPr>
        <w:pStyle w:val="Grundlggendeafsnit"/>
        <w:spacing w:line="240" w:lineRule="auto"/>
        <w:rPr>
          <w:rFonts w:ascii="Georgia" w:hAnsi="Georgia" w:cs="UniversLTStd-LightCn"/>
          <w:color w:val="000000" w:themeColor="text1"/>
          <w:spacing w:val="-1"/>
          <w:sz w:val="22"/>
          <w:szCs w:val="22"/>
          <w:lang w:val="fr-FR"/>
        </w:rPr>
      </w:pPr>
      <w:proofErr w:type="spellStart"/>
      <w:r w:rsidRPr="009F5B0B">
        <w:rPr>
          <w:rFonts w:ascii="Georgia" w:hAnsi="Georgia" w:cs="UniversLTStd-LightCn"/>
          <w:color w:val="000000" w:themeColor="text1"/>
          <w:spacing w:val="-1"/>
          <w:sz w:val="22"/>
          <w:szCs w:val="22"/>
          <w:lang w:val="fr-FR"/>
        </w:rPr>
        <w:t>Copenhagen</w:t>
      </w:r>
      <w:proofErr w:type="spellEnd"/>
      <w:r w:rsidRPr="009F5B0B">
        <w:rPr>
          <w:rFonts w:ascii="Georgia" w:hAnsi="Georgia" w:cs="UniversLTStd-LightCn"/>
          <w:color w:val="000000" w:themeColor="text1"/>
          <w:spacing w:val="-1"/>
          <w:sz w:val="22"/>
          <w:szCs w:val="22"/>
          <w:lang w:val="fr-FR"/>
        </w:rPr>
        <w:t xml:space="preserve"> sera disponible au www.vifa.dk, ainsi qu’à travers des distrib</w:t>
      </w:r>
      <w:r w:rsidR="001C61B4">
        <w:rPr>
          <w:rFonts w:ascii="Georgia" w:hAnsi="Georgia" w:cs="UniversLTStd-LightCn"/>
          <w:color w:val="000000" w:themeColor="text1"/>
          <w:spacing w:val="-1"/>
          <w:sz w:val="22"/>
          <w:szCs w:val="22"/>
          <w:lang w:val="fr-FR"/>
        </w:rPr>
        <w:t xml:space="preserve">uteurs sélectionnés (Été 2014). </w:t>
      </w:r>
      <w:r w:rsidRPr="009F5B0B">
        <w:rPr>
          <w:rFonts w:ascii="Georgia" w:hAnsi="Georgia" w:cs="UniversLTStd-LightCn"/>
          <w:color w:val="000000" w:themeColor="text1"/>
          <w:spacing w:val="-1"/>
          <w:sz w:val="22"/>
          <w:szCs w:val="22"/>
          <w:lang w:val="fr-FR"/>
        </w:rPr>
        <w:t>Prix indicatif : 899 EUR (TTC).</w:t>
      </w:r>
    </w:p>
    <w:p w14:paraId="11D782B7" w14:textId="77777777" w:rsidR="00654E2A" w:rsidRPr="009F5B0B" w:rsidRDefault="00654E2A" w:rsidP="009F5B0B">
      <w:pPr>
        <w:pStyle w:val="Grundlggendeafsnit"/>
        <w:spacing w:line="240" w:lineRule="auto"/>
        <w:rPr>
          <w:rFonts w:ascii="Georgia" w:hAnsi="Georgia" w:cs="UniversLTStd-LightCn"/>
          <w:color w:val="000000" w:themeColor="text1"/>
          <w:spacing w:val="-1"/>
          <w:sz w:val="22"/>
          <w:szCs w:val="22"/>
          <w:lang w:val="fr-FR"/>
        </w:rPr>
      </w:pPr>
    </w:p>
    <w:p w14:paraId="1C5636D4" w14:textId="77777777" w:rsidR="00654E2A" w:rsidRPr="009F5B0B" w:rsidRDefault="00654E2A" w:rsidP="009F5B0B">
      <w:pPr>
        <w:pStyle w:val="Grundlggendeafsnit"/>
        <w:spacing w:line="240" w:lineRule="auto"/>
        <w:rPr>
          <w:rFonts w:ascii="Georgia" w:hAnsi="Georgia" w:cs="UniversLTStd-Cn"/>
          <w:caps/>
          <w:color w:val="000000" w:themeColor="text1"/>
          <w:sz w:val="22"/>
          <w:szCs w:val="22"/>
          <w:lang w:val="fr-FR"/>
        </w:rPr>
      </w:pPr>
      <w:r w:rsidRPr="009F5B0B">
        <w:rPr>
          <w:rFonts w:ascii="Georgia" w:hAnsi="Georgia" w:cs="UniversLTStd-Cn"/>
          <w:caps/>
          <w:color w:val="000000" w:themeColor="text1"/>
          <w:sz w:val="22"/>
          <w:szCs w:val="22"/>
          <w:lang w:val="fr-FR"/>
        </w:rPr>
        <w:t>SUPPORT PRESSE ET PHOTOS</w:t>
      </w:r>
    </w:p>
    <w:p w14:paraId="443250CD"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r w:rsidRPr="009F5B0B">
        <w:rPr>
          <w:rFonts w:ascii="Georgia" w:hAnsi="Georgia" w:cs="UniversLTStd-LightCn"/>
          <w:color w:val="000000" w:themeColor="text1"/>
          <w:sz w:val="22"/>
          <w:szCs w:val="22"/>
          <w:lang w:val="fr-FR"/>
        </w:rPr>
        <w:t>Des communiqués de presse et des photos haute/basse résolution peuvent être téléchargés sur le site: www.vifa.dk/press - Identifiant : design</w:t>
      </w:r>
    </w:p>
    <w:p w14:paraId="59528FA7"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p>
    <w:p w14:paraId="4F5DE8F0" w14:textId="77777777" w:rsidR="00654E2A" w:rsidRPr="009F5B0B" w:rsidRDefault="00654E2A" w:rsidP="009F5B0B">
      <w:pPr>
        <w:pStyle w:val="Grundlggendeafsnit"/>
        <w:spacing w:line="240" w:lineRule="auto"/>
        <w:rPr>
          <w:rFonts w:ascii="Georgia" w:hAnsi="Georgia" w:cs="UniversLTStd-LightCn"/>
          <w:color w:val="000000" w:themeColor="text1"/>
          <w:sz w:val="22"/>
          <w:szCs w:val="22"/>
          <w:lang w:val="fr-FR"/>
        </w:rPr>
      </w:pPr>
      <w:r w:rsidRPr="009F5B0B">
        <w:rPr>
          <w:rFonts w:ascii="Georgia" w:hAnsi="Georgia" w:cs="UniversLTStd-LightCn"/>
          <w:color w:val="000000" w:themeColor="text1"/>
          <w:sz w:val="22"/>
          <w:szCs w:val="22"/>
          <w:lang w:val="fr-FR"/>
        </w:rPr>
        <w:t>Pour plus d’informations, n’hésitez pas à contacter notre responsable du marketing, Lena Hansen au numéro de téléphone suivant +45 2613 7009 / Email : leh@vifa.dk</w:t>
      </w:r>
    </w:p>
    <w:p w14:paraId="2A674DEF" w14:textId="77777777" w:rsidR="0020685B" w:rsidRPr="009F5B0B" w:rsidRDefault="0020685B" w:rsidP="009F5B0B">
      <w:pPr>
        <w:widowControl w:val="0"/>
        <w:autoSpaceDE w:val="0"/>
        <w:autoSpaceDN w:val="0"/>
        <w:adjustRightInd w:val="0"/>
        <w:rPr>
          <w:rFonts w:ascii="Georgia" w:hAnsi="Georgia" w:cs="Times New Roman"/>
          <w:color w:val="000000" w:themeColor="text1"/>
          <w:sz w:val="22"/>
          <w:szCs w:val="22"/>
          <w:lang w:val="fr-FR"/>
        </w:rPr>
      </w:pPr>
    </w:p>
    <w:p w14:paraId="764EE4AC" w14:textId="77777777" w:rsidR="00654E2A" w:rsidRPr="009F5B0B" w:rsidRDefault="00654E2A" w:rsidP="009F5B0B">
      <w:pPr>
        <w:pStyle w:val="Grundlggendeafsnit"/>
        <w:spacing w:line="240" w:lineRule="auto"/>
        <w:rPr>
          <w:rFonts w:ascii="Georgia" w:hAnsi="Georgia" w:cs="UniversLTStd-LightCn"/>
          <w:color w:val="000000" w:themeColor="text1"/>
          <w:sz w:val="20"/>
          <w:szCs w:val="20"/>
          <w:lang w:val="fr-FR"/>
        </w:rPr>
      </w:pPr>
      <w:r w:rsidRPr="009F5B0B">
        <w:rPr>
          <w:rFonts w:ascii="Georgia" w:hAnsi="Georgia" w:cs="UniversLTStd-LightCn"/>
          <w:color w:val="000000" w:themeColor="text1"/>
          <w:sz w:val="20"/>
          <w:szCs w:val="20"/>
          <w:lang w:val="fr-FR"/>
        </w:rPr>
        <w:t xml:space="preserve">Vifa est un fabricant international de haut-parleurs portables sans fil avec un design nordique exclusif. Fondée au début des années 1930 au Danemark, la société est rapidement devenue le fournisseur privilégié d’unités de </w:t>
      </w:r>
      <w:proofErr w:type="spellStart"/>
      <w:r w:rsidRPr="009F5B0B">
        <w:rPr>
          <w:rFonts w:ascii="Georgia" w:hAnsi="Georgia" w:cs="UniversLTStd-LightCn"/>
          <w:color w:val="000000" w:themeColor="text1"/>
          <w:sz w:val="20"/>
          <w:szCs w:val="20"/>
          <w:lang w:val="fr-FR"/>
        </w:rPr>
        <w:t>hauts-parleurs</w:t>
      </w:r>
      <w:proofErr w:type="spellEnd"/>
      <w:r w:rsidRPr="009F5B0B">
        <w:rPr>
          <w:rFonts w:ascii="Georgia" w:hAnsi="Georgia" w:cs="UniversLTStd-LightCn"/>
          <w:color w:val="000000" w:themeColor="text1"/>
          <w:sz w:val="20"/>
          <w:szCs w:val="20"/>
          <w:lang w:val="fr-FR"/>
        </w:rPr>
        <w:t xml:space="preserve"> de marques audio réputées et hauts de gamme. Vifa est aujourd’hui une marque indépendante développée et conçue au Danemark.</w:t>
      </w:r>
    </w:p>
    <w:p w14:paraId="62F02DA7" w14:textId="77777777" w:rsidR="0020685B" w:rsidRPr="009F5B0B" w:rsidRDefault="0020685B" w:rsidP="009F5B0B">
      <w:pPr>
        <w:widowControl w:val="0"/>
        <w:autoSpaceDE w:val="0"/>
        <w:autoSpaceDN w:val="0"/>
        <w:adjustRightInd w:val="0"/>
        <w:rPr>
          <w:rFonts w:ascii="Georgia" w:hAnsi="Georgia" w:cs="Times New Roman"/>
          <w:color w:val="000000" w:themeColor="text1"/>
          <w:sz w:val="20"/>
          <w:szCs w:val="20"/>
          <w:lang w:val="fr-FR"/>
        </w:rPr>
      </w:pPr>
    </w:p>
    <w:p w14:paraId="74F7E583" w14:textId="77777777" w:rsidR="00654E2A" w:rsidRPr="009F5B0B" w:rsidRDefault="00654E2A" w:rsidP="009F5B0B">
      <w:pPr>
        <w:pStyle w:val="Grundlggendeafsnit"/>
        <w:spacing w:line="240" w:lineRule="auto"/>
        <w:rPr>
          <w:rFonts w:ascii="Georgia" w:hAnsi="Georgia" w:cs="UniversLTStd-LightCn"/>
          <w:color w:val="000000" w:themeColor="text1"/>
          <w:sz w:val="20"/>
          <w:szCs w:val="20"/>
          <w:lang w:val="fr-FR"/>
        </w:rPr>
      </w:pPr>
      <w:r w:rsidRPr="009F5B0B">
        <w:rPr>
          <w:rFonts w:ascii="Georgia" w:hAnsi="Georgia" w:cs="UniversLTStd-LightCn"/>
          <w:color w:val="000000" w:themeColor="text1"/>
          <w:sz w:val="20"/>
          <w:szCs w:val="20"/>
          <w:lang w:val="fr-FR"/>
        </w:rPr>
        <w:t xml:space="preserve">Pour plus d’information, veuillez consulter le site www.vifa.dk. </w:t>
      </w:r>
    </w:p>
    <w:p w14:paraId="6000323D" w14:textId="77777777" w:rsidR="0053105F" w:rsidRPr="009F5B0B" w:rsidRDefault="0053105F" w:rsidP="009F5B0B">
      <w:pPr>
        <w:widowControl w:val="0"/>
        <w:autoSpaceDE w:val="0"/>
        <w:autoSpaceDN w:val="0"/>
        <w:adjustRightInd w:val="0"/>
        <w:rPr>
          <w:rFonts w:ascii="Georgia" w:hAnsi="Georgia" w:cs="Times New Roman"/>
          <w:color w:val="000000" w:themeColor="text1"/>
          <w:sz w:val="22"/>
          <w:szCs w:val="22"/>
          <w:lang w:val="fr-FR"/>
        </w:rPr>
      </w:pPr>
    </w:p>
    <w:p w14:paraId="2DFCB337" w14:textId="77777777" w:rsidR="00D64804" w:rsidRPr="009F5B0B" w:rsidRDefault="00D64804" w:rsidP="009F5B0B">
      <w:pPr>
        <w:widowControl w:val="0"/>
        <w:autoSpaceDE w:val="0"/>
        <w:autoSpaceDN w:val="0"/>
        <w:adjustRightInd w:val="0"/>
        <w:rPr>
          <w:rFonts w:ascii="Georgia" w:hAnsi="Georgia" w:cs="Times New Roman"/>
          <w:color w:val="000000" w:themeColor="text1"/>
          <w:sz w:val="22"/>
          <w:szCs w:val="22"/>
          <w:lang w:val="fr-FR"/>
        </w:rPr>
      </w:pPr>
    </w:p>
    <w:p w14:paraId="52740079" w14:textId="77777777" w:rsidR="0020685B" w:rsidRPr="009F5B0B" w:rsidRDefault="0020685B" w:rsidP="009F5B0B">
      <w:pPr>
        <w:rPr>
          <w:rFonts w:ascii="Georgia" w:hAnsi="Georgia" w:cs="Times New Roman"/>
          <w:color w:val="000000" w:themeColor="text1"/>
          <w:sz w:val="10"/>
          <w:szCs w:val="10"/>
          <w:lang w:val="fr-FR"/>
        </w:rPr>
      </w:pPr>
    </w:p>
    <w:p w14:paraId="47430456" w14:textId="77777777" w:rsidR="00BD4AD0" w:rsidRPr="009F5B0B" w:rsidRDefault="0020685B" w:rsidP="009F5B0B">
      <w:pPr>
        <w:rPr>
          <w:rFonts w:ascii="Georgia" w:hAnsi="Georgia" w:cs="Times New Roman"/>
          <w:color w:val="000000" w:themeColor="text1"/>
          <w:sz w:val="10"/>
          <w:szCs w:val="10"/>
          <w:lang w:val="fr-FR"/>
        </w:rPr>
      </w:pPr>
      <w:r w:rsidRPr="009F5B0B">
        <w:rPr>
          <w:rFonts w:ascii="Georgia" w:hAnsi="Georgia" w:cs="Times New Roman"/>
          <w:noProof/>
          <w:color w:val="000000" w:themeColor="text1"/>
          <w:sz w:val="10"/>
          <w:szCs w:val="10"/>
          <w:lang w:val="en-US"/>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7">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710A4409" w14:textId="77777777" w:rsidR="00D64804" w:rsidRPr="009F5B0B" w:rsidRDefault="00D64804" w:rsidP="009F5B0B">
      <w:pPr>
        <w:rPr>
          <w:rFonts w:ascii="Georgia" w:hAnsi="Georgia" w:cs="Times New Roman"/>
          <w:color w:val="000000" w:themeColor="text1"/>
          <w:sz w:val="10"/>
          <w:szCs w:val="10"/>
          <w:lang w:val="fr-FR"/>
        </w:rPr>
      </w:pPr>
    </w:p>
    <w:p w14:paraId="31E10395" w14:textId="77777777" w:rsidR="00BD4AD0" w:rsidRPr="009F5B0B" w:rsidRDefault="00BD4AD0" w:rsidP="009F5B0B">
      <w:pPr>
        <w:rPr>
          <w:rFonts w:ascii="Georgia" w:hAnsi="Georgia" w:cs="Times New Roman"/>
          <w:color w:val="000000" w:themeColor="text1"/>
          <w:sz w:val="10"/>
          <w:szCs w:val="10"/>
          <w:lang w:val="fr-FR"/>
        </w:rPr>
      </w:pPr>
    </w:p>
    <w:p w14:paraId="20533DC7" w14:textId="6FED4BCB" w:rsidR="00654E2A" w:rsidRPr="009F5B0B" w:rsidRDefault="00BA3C74" w:rsidP="00BA3C74">
      <w:pPr>
        <w:ind w:left="5216" w:firstLine="1304"/>
        <w:rPr>
          <w:rFonts w:ascii="Georgia" w:hAnsi="Georgia" w:cs="Times New Roman"/>
          <w:color w:val="000000" w:themeColor="text1"/>
          <w:sz w:val="10"/>
          <w:szCs w:val="10"/>
          <w:lang w:val="fr-FR"/>
        </w:rPr>
      </w:pPr>
      <w:bookmarkStart w:id="0" w:name="_GoBack"/>
      <w:bookmarkEnd w:id="0"/>
      <w:r>
        <w:rPr>
          <w:rFonts w:ascii="Georgia" w:hAnsi="Georgia" w:cs="Times New Roman"/>
          <w:color w:val="000000" w:themeColor="text1"/>
          <w:sz w:val="10"/>
          <w:szCs w:val="10"/>
          <w:lang w:val="fr-FR"/>
        </w:rPr>
        <w:t xml:space="preserve">     </w:t>
      </w:r>
      <w:r>
        <w:rPr>
          <w:rFonts w:ascii="Georgia" w:hAnsi="Georgia" w:cs="Times New Roman"/>
          <w:noProof/>
          <w:color w:val="000000" w:themeColor="text1"/>
          <w:sz w:val="10"/>
          <w:szCs w:val="10"/>
          <w:lang w:val="en-US"/>
        </w:rPr>
        <w:drawing>
          <wp:inline distT="0" distB="0" distL="0" distR="0" wp14:anchorId="4DE9718B" wp14:editId="5B052871">
            <wp:extent cx="752567" cy="535955"/>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_winner 2014_cmyk.jpg"/>
                    <pic:cNvPicPr/>
                  </pic:nvPicPr>
                  <pic:blipFill>
                    <a:blip r:embed="rId8">
                      <a:extLst>
                        <a:ext uri="{28A0092B-C50C-407E-A947-70E740481C1C}">
                          <a14:useLocalDpi xmlns:a14="http://schemas.microsoft.com/office/drawing/2010/main" val="0"/>
                        </a:ext>
                      </a:extLst>
                    </a:blip>
                    <a:stretch>
                      <a:fillRect/>
                    </a:stretch>
                  </pic:blipFill>
                  <pic:spPr>
                    <a:xfrm>
                      <a:off x="0" y="0"/>
                      <a:ext cx="753531" cy="536641"/>
                    </a:xfrm>
                    <a:prstGeom prst="rect">
                      <a:avLst/>
                    </a:prstGeom>
                  </pic:spPr>
                </pic:pic>
              </a:graphicData>
            </a:graphic>
          </wp:inline>
        </w:drawing>
      </w:r>
      <w:r w:rsidR="00BD4AD0" w:rsidRPr="009F5B0B">
        <w:rPr>
          <w:rFonts w:ascii="Georgia" w:hAnsi="Georgia" w:cs="Times New Roman"/>
          <w:color w:val="000000" w:themeColor="text1"/>
          <w:sz w:val="10"/>
          <w:szCs w:val="10"/>
          <w:lang w:val="fr-FR"/>
        </w:rPr>
        <w:t xml:space="preserve">       </w:t>
      </w:r>
      <w:r w:rsidR="00D64804" w:rsidRPr="009F5B0B">
        <w:rPr>
          <w:rFonts w:ascii="Georgia" w:hAnsi="Georgia" w:cs="Times New Roman"/>
          <w:noProof/>
          <w:color w:val="000000" w:themeColor="text1"/>
          <w:sz w:val="10"/>
          <w:szCs w:val="10"/>
          <w:lang w:val="en-US"/>
        </w:rPr>
        <w:drawing>
          <wp:inline distT="0" distB="0" distL="0" distR="0" wp14:anchorId="234FD795" wp14:editId="490E35A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9">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p w14:paraId="4C98CDF9" w14:textId="77777777" w:rsidR="00654E2A" w:rsidRPr="009F5B0B" w:rsidRDefault="00654E2A" w:rsidP="009F5B0B">
      <w:pPr>
        <w:rPr>
          <w:rFonts w:ascii="Georgia" w:hAnsi="Georgia" w:cs="Times New Roman"/>
          <w:color w:val="000000" w:themeColor="text1"/>
          <w:sz w:val="10"/>
          <w:szCs w:val="10"/>
          <w:lang w:val="fr-FR"/>
        </w:rPr>
      </w:pPr>
    </w:p>
    <w:p w14:paraId="55E50083" w14:textId="77777777" w:rsidR="00654E2A" w:rsidRPr="009F5B0B" w:rsidRDefault="00654E2A" w:rsidP="009F5B0B">
      <w:pPr>
        <w:rPr>
          <w:rFonts w:ascii="Georgia" w:hAnsi="Georgia" w:cs="Times New Roman"/>
          <w:color w:val="000000" w:themeColor="text1"/>
          <w:sz w:val="10"/>
          <w:szCs w:val="10"/>
          <w:lang w:val="fr-FR"/>
        </w:rPr>
      </w:pPr>
    </w:p>
    <w:p w14:paraId="4B324E89" w14:textId="77777777" w:rsidR="00654E2A" w:rsidRPr="009F5B0B" w:rsidRDefault="00654E2A" w:rsidP="009F5B0B">
      <w:pPr>
        <w:rPr>
          <w:rFonts w:ascii="Georgia" w:hAnsi="Georgia" w:cs="Times New Roman"/>
          <w:color w:val="000000" w:themeColor="text1"/>
          <w:sz w:val="10"/>
          <w:szCs w:val="10"/>
          <w:lang w:val="fr-FR"/>
        </w:rPr>
      </w:pPr>
    </w:p>
    <w:p w14:paraId="4C5ABADA" w14:textId="77777777" w:rsidR="00654E2A" w:rsidRPr="009F5B0B" w:rsidRDefault="00654E2A" w:rsidP="009F5B0B">
      <w:pPr>
        <w:rPr>
          <w:rFonts w:ascii="Georgia" w:hAnsi="Georgia" w:cs="Times New Roman"/>
          <w:color w:val="000000" w:themeColor="text1"/>
          <w:sz w:val="10"/>
          <w:szCs w:val="10"/>
          <w:lang w:val="fr-FR"/>
        </w:rPr>
      </w:pPr>
    </w:p>
    <w:p w14:paraId="3FB47D42" w14:textId="77777777" w:rsidR="00654E2A" w:rsidRPr="009F5B0B" w:rsidRDefault="00654E2A" w:rsidP="009F5B0B">
      <w:pPr>
        <w:pStyle w:val="Body"/>
        <w:spacing w:line="240" w:lineRule="auto"/>
        <w:rPr>
          <w:rFonts w:ascii="Georgia" w:hAnsi="Georgia" w:cs="UniversLTStd-Cn"/>
          <w:color w:val="000000" w:themeColor="text1"/>
          <w:spacing w:val="11"/>
          <w:position w:val="-2"/>
          <w:sz w:val="22"/>
          <w:szCs w:val="22"/>
          <w:lang w:val="fr-FR"/>
        </w:rPr>
      </w:pPr>
    </w:p>
    <w:p w14:paraId="7C92423E" w14:textId="77777777" w:rsidR="00654E2A" w:rsidRPr="009F5B0B" w:rsidRDefault="00654E2A" w:rsidP="009F5B0B">
      <w:pPr>
        <w:pStyle w:val="Body"/>
        <w:spacing w:line="240" w:lineRule="auto"/>
        <w:jc w:val="center"/>
        <w:rPr>
          <w:rFonts w:ascii="Georgia" w:hAnsi="Georgia" w:cs="UniversLTStd-Cn"/>
          <w:color w:val="000000" w:themeColor="text1"/>
          <w:spacing w:val="10"/>
          <w:position w:val="-2"/>
          <w:lang w:val="fr-FR"/>
        </w:rPr>
      </w:pPr>
      <w:r w:rsidRPr="009F5B0B">
        <w:rPr>
          <w:rFonts w:ascii="Georgia" w:hAnsi="Georgia" w:cs="UniversLTStd-Cn"/>
          <w:color w:val="000000" w:themeColor="text1"/>
          <w:spacing w:val="11"/>
          <w:position w:val="-2"/>
          <w:sz w:val="22"/>
          <w:szCs w:val="22"/>
          <w:lang w:val="fr-FR"/>
        </w:rPr>
        <w:t>FOLLOW US:</w:t>
      </w:r>
    </w:p>
    <w:p w14:paraId="1204366B" w14:textId="77777777"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p>
    <w:p w14:paraId="46A85DF1" w14:textId="77777777"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r w:rsidRPr="009F5B0B">
        <w:rPr>
          <w:rFonts w:ascii="Georgia" w:hAnsi="Georgia" w:cs="UniversLTStd-Cn"/>
          <w:color w:val="000000" w:themeColor="text1"/>
          <w:spacing w:val="11"/>
          <w:position w:val="-2"/>
          <w:sz w:val="22"/>
          <w:szCs w:val="22"/>
          <w:lang w:val="fr-FR"/>
        </w:rPr>
        <w:t>FACEBOOK</w:t>
      </w:r>
    </w:p>
    <w:p w14:paraId="4428D3CC" w14:textId="3C1AE30F" w:rsidR="00654E2A" w:rsidRPr="009F5B0B" w:rsidRDefault="00BA3C74" w:rsidP="009F5B0B">
      <w:pPr>
        <w:pStyle w:val="Body"/>
        <w:spacing w:line="240" w:lineRule="auto"/>
        <w:jc w:val="center"/>
        <w:rPr>
          <w:rFonts w:ascii="Georgia" w:hAnsi="Georgia" w:cs="UniversLTStd-LightCn"/>
          <w:color w:val="000000" w:themeColor="text1"/>
          <w:spacing w:val="10"/>
          <w:position w:val="-2"/>
          <w:lang w:val="fr-FR"/>
        </w:rPr>
      </w:pPr>
      <w:hyperlink r:id="rId10" w:history="1">
        <w:r w:rsidR="00654E2A" w:rsidRPr="009F5B0B">
          <w:rPr>
            <w:rStyle w:val="Llink"/>
            <w:rFonts w:ascii="Georgia" w:hAnsi="Georgia" w:cs="UniversLTStd-LightCn"/>
            <w:color w:val="000000" w:themeColor="text1"/>
            <w:spacing w:val="10"/>
            <w:position w:val="-2"/>
            <w:lang w:val="fr-FR"/>
          </w:rPr>
          <w:t>www.facebook.com/vifa.dk</w:t>
        </w:r>
      </w:hyperlink>
    </w:p>
    <w:p w14:paraId="6D520C81" w14:textId="513161A8"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p>
    <w:p w14:paraId="7FB69111" w14:textId="77777777"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r w:rsidRPr="009F5B0B">
        <w:rPr>
          <w:rFonts w:ascii="Georgia" w:hAnsi="Georgia" w:cs="UniversLTStd-Cn"/>
          <w:color w:val="000000" w:themeColor="text1"/>
          <w:spacing w:val="11"/>
          <w:position w:val="-2"/>
          <w:sz w:val="22"/>
          <w:szCs w:val="22"/>
          <w:lang w:val="fr-FR"/>
        </w:rPr>
        <w:t>TWITTER</w:t>
      </w:r>
    </w:p>
    <w:p w14:paraId="19E84213" w14:textId="1C34D4BE" w:rsidR="00654E2A" w:rsidRPr="009F5B0B" w:rsidRDefault="00BA3C74" w:rsidP="009F5B0B">
      <w:pPr>
        <w:pStyle w:val="Body"/>
        <w:spacing w:line="240" w:lineRule="auto"/>
        <w:jc w:val="center"/>
        <w:rPr>
          <w:rFonts w:ascii="Georgia" w:hAnsi="Georgia" w:cs="UniversLTStd-LightCn"/>
          <w:color w:val="000000" w:themeColor="text1"/>
          <w:spacing w:val="10"/>
          <w:position w:val="-2"/>
          <w:lang w:val="fr-FR"/>
        </w:rPr>
      </w:pPr>
      <w:hyperlink r:id="rId11" w:history="1">
        <w:r w:rsidR="00654E2A" w:rsidRPr="009F5B0B">
          <w:rPr>
            <w:rStyle w:val="Llink"/>
            <w:rFonts w:ascii="Georgia" w:hAnsi="Georgia" w:cs="UniversLTStd-LightCn"/>
            <w:color w:val="000000" w:themeColor="text1"/>
            <w:spacing w:val="10"/>
            <w:position w:val="-2"/>
            <w:lang w:val="fr-FR"/>
          </w:rPr>
          <w:t>www.twitter.com/vifadk</w:t>
        </w:r>
      </w:hyperlink>
    </w:p>
    <w:p w14:paraId="7E3B80FB" w14:textId="6E7C3EC6" w:rsidR="00654E2A" w:rsidRPr="009F5B0B" w:rsidRDefault="00654E2A" w:rsidP="009F5B0B">
      <w:pPr>
        <w:pStyle w:val="Body"/>
        <w:spacing w:line="240" w:lineRule="auto"/>
        <w:jc w:val="center"/>
        <w:rPr>
          <w:rFonts w:ascii="Georgia" w:hAnsi="Georgia" w:cs="Univers-CondensedLight"/>
          <w:color w:val="000000" w:themeColor="text1"/>
          <w:spacing w:val="11"/>
          <w:position w:val="-2"/>
          <w:sz w:val="22"/>
          <w:szCs w:val="22"/>
          <w:lang w:val="fr-FR"/>
        </w:rPr>
      </w:pPr>
    </w:p>
    <w:p w14:paraId="4BD01239" w14:textId="77777777"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r w:rsidRPr="009F5B0B">
        <w:rPr>
          <w:rFonts w:ascii="Georgia" w:hAnsi="Georgia" w:cs="UniversLTStd-Cn"/>
          <w:color w:val="000000" w:themeColor="text1"/>
          <w:spacing w:val="11"/>
          <w:position w:val="-2"/>
          <w:sz w:val="22"/>
          <w:szCs w:val="22"/>
          <w:lang w:val="fr-FR"/>
        </w:rPr>
        <w:t>PINTEREST</w:t>
      </w:r>
    </w:p>
    <w:p w14:paraId="0857E40F" w14:textId="1DE12982" w:rsidR="00654E2A" w:rsidRPr="009F5B0B" w:rsidRDefault="00BA3C74" w:rsidP="009F5B0B">
      <w:pPr>
        <w:pStyle w:val="Body"/>
        <w:spacing w:line="240" w:lineRule="auto"/>
        <w:jc w:val="center"/>
        <w:rPr>
          <w:rFonts w:ascii="Georgia" w:hAnsi="Georgia" w:cs="UniversLTStd-LightCn"/>
          <w:color w:val="000000" w:themeColor="text1"/>
          <w:spacing w:val="10"/>
          <w:position w:val="-2"/>
          <w:lang w:val="fr-FR"/>
        </w:rPr>
      </w:pPr>
      <w:hyperlink r:id="rId12" w:history="1">
        <w:r w:rsidR="00654E2A" w:rsidRPr="009F5B0B">
          <w:rPr>
            <w:rStyle w:val="Llink"/>
            <w:rFonts w:ascii="Georgia" w:hAnsi="Georgia" w:cs="UniversLTStd-LightCn"/>
            <w:color w:val="000000" w:themeColor="text1"/>
            <w:spacing w:val="10"/>
            <w:position w:val="-2"/>
            <w:lang w:val="fr-FR"/>
          </w:rPr>
          <w:t>www.pinterest.com/vifadk</w:t>
        </w:r>
      </w:hyperlink>
    </w:p>
    <w:p w14:paraId="2ED4D4A3" w14:textId="2F811C7B" w:rsidR="00654E2A" w:rsidRPr="009F5B0B" w:rsidRDefault="00654E2A" w:rsidP="009F5B0B">
      <w:pPr>
        <w:pStyle w:val="Body"/>
        <w:spacing w:line="240" w:lineRule="auto"/>
        <w:jc w:val="center"/>
        <w:rPr>
          <w:rFonts w:ascii="Georgia" w:hAnsi="Georgia" w:cs="Univers-Condensed"/>
          <w:color w:val="000000" w:themeColor="text1"/>
          <w:spacing w:val="10"/>
          <w:position w:val="-2"/>
          <w:lang w:val="fr-FR"/>
        </w:rPr>
      </w:pPr>
    </w:p>
    <w:p w14:paraId="35EE4C1B" w14:textId="77777777" w:rsidR="00654E2A" w:rsidRPr="009F5B0B" w:rsidRDefault="00654E2A" w:rsidP="009F5B0B">
      <w:pPr>
        <w:pStyle w:val="Body"/>
        <w:spacing w:line="240" w:lineRule="auto"/>
        <w:jc w:val="center"/>
        <w:rPr>
          <w:rFonts w:ascii="Georgia" w:hAnsi="Georgia" w:cs="Univers-CondensedLight"/>
          <w:color w:val="000000" w:themeColor="text1"/>
          <w:spacing w:val="10"/>
          <w:position w:val="-2"/>
          <w:lang w:val="fr-FR"/>
        </w:rPr>
      </w:pPr>
      <w:r w:rsidRPr="009F5B0B">
        <w:rPr>
          <w:rFonts w:ascii="Georgia" w:hAnsi="Georgia" w:cs="UniversLTStd-Cn"/>
          <w:color w:val="000000" w:themeColor="text1"/>
          <w:spacing w:val="11"/>
          <w:position w:val="-2"/>
          <w:sz w:val="22"/>
          <w:szCs w:val="22"/>
          <w:lang w:val="fr-FR"/>
        </w:rPr>
        <w:t>INSTAGRAM</w:t>
      </w:r>
    </w:p>
    <w:p w14:paraId="11EA67F3" w14:textId="47E6356D" w:rsidR="00654E2A" w:rsidRPr="009F5B0B" w:rsidRDefault="00BA3C74" w:rsidP="009F5B0B">
      <w:pPr>
        <w:pStyle w:val="Body"/>
        <w:spacing w:line="240" w:lineRule="auto"/>
        <w:jc w:val="center"/>
        <w:rPr>
          <w:rFonts w:ascii="Georgia" w:hAnsi="Georgia" w:cs="UniversLTStd-LightCn"/>
          <w:color w:val="000000" w:themeColor="text1"/>
          <w:spacing w:val="10"/>
          <w:position w:val="-2"/>
          <w:lang w:val="fr-FR"/>
        </w:rPr>
      </w:pPr>
      <w:hyperlink r:id="rId13" w:history="1">
        <w:r w:rsidR="00654E2A" w:rsidRPr="009F5B0B">
          <w:rPr>
            <w:rStyle w:val="Llink"/>
            <w:rFonts w:ascii="Georgia" w:hAnsi="Georgia" w:cs="UniversLTStd-LightCn"/>
            <w:color w:val="000000" w:themeColor="text1"/>
            <w:spacing w:val="10"/>
            <w:position w:val="-2"/>
            <w:lang w:val="fr-FR"/>
          </w:rPr>
          <w:t>www.instagram.com/vifadk</w:t>
        </w:r>
      </w:hyperlink>
    </w:p>
    <w:p w14:paraId="68A29B55" w14:textId="77777777" w:rsidR="00654E2A" w:rsidRPr="009F5B0B" w:rsidRDefault="00654E2A" w:rsidP="009F5B0B">
      <w:pPr>
        <w:pStyle w:val="Body"/>
        <w:spacing w:line="240" w:lineRule="auto"/>
        <w:jc w:val="center"/>
        <w:rPr>
          <w:rFonts w:ascii="Georgia" w:hAnsi="Georgia" w:cs="UniversLTStd-LightCn"/>
          <w:color w:val="000000" w:themeColor="text1"/>
          <w:spacing w:val="10"/>
          <w:position w:val="-2"/>
          <w:lang w:val="fr-FR"/>
        </w:rPr>
      </w:pPr>
    </w:p>
    <w:p w14:paraId="412E05B6" w14:textId="072E598D" w:rsidR="00654E2A" w:rsidRPr="009F5B0B" w:rsidRDefault="00654E2A" w:rsidP="009F5B0B">
      <w:pPr>
        <w:pStyle w:val="Body"/>
        <w:spacing w:line="240" w:lineRule="auto"/>
        <w:jc w:val="center"/>
        <w:rPr>
          <w:rFonts w:ascii="Georgia" w:hAnsi="Georgia" w:cs="UniversLTStd-LightCn"/>
          <w:color w:val="000000" w:themeColor="text1"/>
          <w:spacing w:val="10"/>
          <w:position w:val="-2"/>
          <w:lang w:val="fr-FR"/>
        </w:rPr>
      </w:pPr>
      <w:r w:rsidRPr="009F5B0B">
        <w:rPr>
          <w:rFonts w:ascii="Georgia" w:hAnsi="Georgia" w:cs="UniversLTStd-LightCn"/>
          <w:color w:val="000000" w:themeColor="text1"/>
          <w:spacing w:val="10"/>
          <w:position w:val="-2"/>
          <w:lang w:val="fr-FR"/>
        </w:rPr>
        <w:t>#</w:t>
      </w:r>
      <w:proofErr w:type="spellStart"/>
      <w:r w:rsidRPr="009F5B0B">
        <w:rPr>
          <w:rFonts w:ascii="Georgia" w:hAnsi="Georgia" w:cs="UniversLTStd-LightCn"/>
          <w:color w:val="000000" w:themeColor="text1"/>
          <w:spacing w:val="10"/>
          <w:position w:val="-2"/>
          <w:lang w:val="fr-FR"/>
        </w:rPr>
        <w:t>Vifadk</w:t>
      </w:r>
      <w:proofErr w:type="spellEnd"/>
    </w:p>
    <w:p w14:paraId="1D9DFE4C" w14:textId="182E38E9" w:rsidR="00654E2A" w:rsidRPr="009F5B0B" w:rsidRDefault="00654E2A" w:rsidP="009F5B0B">
      <w:pPr>
        <w:pStyle w:val="Body"/>
        <w:spacing w:line="240" w:lineRule="auto"/>
        <w:jc w:val="center"/>
        <w:rPr>
          <w:rFonts w:ascii="Georgia" w:hAnsi="Georgia" w:cs="UniversLTStd-LightCn"/>
          <w:color w:val="000000" w:themeColor="text1"/>
          <w:spacing w:val="10"/>
          <w:position w:val="-2"/>
          <w:lang w:val="fr-FR"/>
        </w:rPr>
      </w:pPr>
      <w:r w:rsidRPr="009F5B0B">
        <w:rPr>
          <w:rFonts w:ascii="Georgia" w:hAnsi="Georgia" w:cs="UniversLTStd-LightCn"/>
          <w:color w:val="000000" w:themeColor="text1"/>
          <w:spacing w:val="10"/>
          <w:position w:val="-2"/>
          <w:lang w:val="fr-FR"/>
        </w:rPr>
        <w:t>#</w:t>
      </w:r>
      <w:proofErr w:type="spellStart"/>
      <w:r w:rsidRPr="009F5B0B">
        <w:rPr>
          <w:rFonts w:ascii="Georgia" w:hAnsi="Georgia" w:cs="UniversLTStd-LightCn"/>
          <w:color w:val="000000" w:themeColor="text1"/>
          <w:spacing w:val="10"/>
          <w:position w:val="-2"/>
          <w:lang w:val="fr-FR"/>
        </w:rPr>
        <w:t>VifaCopenhagen</w:t>
      </w:r>
      <w:proofErr w:type="spellEnd"/>
    </w:p>
    <w:p w14:paraId="6EBE7EA4" w14:textId="77777777" w:rsidR="00BD4AD0" w:rsidRPr="009F5B0B" w:rsidRDefault="00BD4AD0" w:rsidP="009F5B0B">
      <w:pPr>
        <w:rPr>
          <w:rFonts w:ascii="Georgia" w:hAnsi="Georgia" w:cs="Times New Roman"/>
          <w:color w:val="000000" w:themeColor="text1"/>
          <w:sz w:val="10"/>
          <w:szCs w:val="10"/>
          <w:lang w:val="fr-FR"/>
        </w:rPr>
      </w:pPr>
    </w:p>
    <w:sectPr w:rsidR="00BD4AD0" w:rsidRPr="009F5B0B" w:rsidSect="00F2201C">
      <w:footerReference w:type="defaul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654E2A" w:rsidRDefault="00654E2A" w:rsidP="0020685B">
      <w:r>
        <w:separator/>
      </w:r>
    </w:p>
  </w:endnote>
  <w:endnote w:type="continuationSeparator" w:id="0">
    <w:p w14:paraId="4ED46B97" w14:textId="77777777" w:rsidR="00654E2A" w:rsidRDefault="00654E2A"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UniversLTStd-LightCn">
    <w:altName w:val="Univers LT Std 47 Cn Lt"/>
    <w:panose1 w:val="00000000000000000000"/>
    <w:charset w:val="4D"/>
    <w:family w:val="auto"/>
    <w:notTrueType/>
    <w:pitch w:val="default"/>
    <w:sig w:usb0="00000003" w:usb1="00000000" w:usb2="00000000" w:usb3="00000000" w:csb0="00000001" w:csb1="00000000"/>
  </w:font>
  <w:font w:name="Univers-CondensedLight">
    <w:altName w:val="Cambria"/>
    <w:panose1 w:val="00000000000000000000"/>
    <w:charset w:val="4D"/>
    <w:family w:val="auto"/>
    <w:notTrueType/>
    <w:pitch w:val="default"/>
    <w:sig w:usb0="00000003" w:usb1="00000000" w:usb2="00000000" w:usb3="00000000" w:csb0="00000001" w:csb1="00000000"/>
  </w:font>
  <w:font w:name="UniversLTStd-Cn">
    <w:altName w:val="Univers LT Std 57 Cn"/>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BA58A" w14:textId="77777777" w:rsidR="00654E2A" w:rsidRDefault="00654E2A" w:rsidP="00654E2A">
    <w:pPr>
      <w:pStyle w:val="Grundlggendeafsnit"/>
      <w:jc w:val="center"/>
      <w:rPr>
        <w:rFonts w:ascii="UniversLTStd-LightCn" w:hAnsi="UniversLTStd-LightCn" w:cs="UniversLTStd-LightCn"/>
        <w:color w:val="343F4A"/>
        <w:sz w:val="10"/>
        <w:szCs w:val="10"/>
      </w:rPr>
    </w:pPr>
    <w:r>
      <w:rPr>
        <w:rFonts w:ascii="UniversLTStd-LightCn" w:hAnsi="UniversLTStd-LightCn" w:cs="UniversLTStd-LightCn"/>
        <w:color w:val="343F4A"/>
        <w:sz w:val="10"/>
        <w:szCs w:val="10"/>
      </w:rPr>
      <w:t xml:space="preserve">Marques </w:t>
    </w:r>
    <w:proofErr w:type="spellStart"/>
    <w:r>
      <w:rPr>
        <w:rFonts w:ascii="UniversLTStd-LightCn" w:hAnsi="UniversLTStd-LightCn" w:cs="UniversLTStd-LightCn"/>
        <w:color w:val="343F4A"/>
        <w:sz w:val="10"/>
        <w:szCs w:val="10"/>
      </w:rPr>
      <w:t>déposées</w:t>
    </w:r>
    <w:proofErr w:type="spellEnd"/>
    <w:r>
      <w:rPr>
        <w:rFonts w:ascii="UniversLTStd-LightCn" w:hAnsi="UniversLTStd-LightCn" w:cs="UniversLTStd-LightCn"/>
        <w:color w:val="343F4A"/>
        <w:sz w:val="10"/>
        <w:szCs w:val="10"/>
      </w:rPr>
      <w:t xml:space="preserve">: Apple </w:t>
    </w:r>
    <w:proofErr w:type="spellStart"/>
    <w:r>
      <w:rPr>
        <w:rFonts w:ascii="UniversLTStd-LightCn" w:hAnsi="UniversLTStd-LightCn" w:cs="UniversLTStd-LightCn"/>
        <w:color w:val="343F4A"/>
        <w:sz w:val="10"/>
        <w:szCs w:val="10"/>
      </w:rPr>
      <w:t>AirPlay</w:t>
    </w:r>
    <w:proofErr w:type="spellEnd"/>
    <w:r>
      <w:rPr>
        <w:rFonts w:ascii="UniversLTStd-LightCn" w:hAnsi="UniversLTStd-LightCn" w:cs="UniversLTStd-LightCn"/>
        <w:color w:val="343F4A"/>
        <w:sz w:val="10"/>
        <w:szCs w:val="10"/>
      </w:rPr>
      <w:t xml:space="preserve"> </w:t>
    </w:r>
    <w:proofErr w:type="spellStart"/>
    <w:r>
      <w:rPr>
        <w:rFonts w:ascii="UniversLTStd-LightCn" w:hAnsi="UniversLTStd-LightCn" w:cs="UniversLTStd-LightCn"/>
        <w:color w:val="343F4A"/>
        <w:sz w:val="10"/>
        <w:szCs w:val="10"/>
      </w:rPr>
      <w:t>est</w:t>
    </w:r>
    <w:proofErr w:type="spellEnd"/>
    <w:r>
      <w:rPr>
        <w:rFonts w:ascii="UniversLTStd-LightCn" w:hAnsi="UniversLTStd-LightCn" w:cs="UniversLTStd-LightCn"/>
        <w:color w:val="343F4A"/>
        <w:sz w:val="10"/>
        <w:szCs w:val="10"/>
      </w:rPr>
      <w:t xml:space="preserve"> </w:t>
    </w:r>
    <w:proofErr w:type="spellStart"/>
    <w:r>
      <w:rPr>
        <w:rFonts w:ascii="UniversLTStd-LightCn" w:hAnsi="UniversLTStd-LightCn" w:cs="UniversLTStd-LightCn"/>
        <w:color w:val="343F4A"/>
        <w:sz w:val="10"/>
        <w:szCs w:val="10"/>
      </w:rPr>
      <w:t>une</w:t>
    </w:r>
    <w:proofErr w:type="spellEnd"/>
    <w:r>
      <w:rPr>
        <w:rFonts w:ascii="UniversLTStd-LightCn" w:hAnsi="UniversLTStd-LightCn" w:cs="UniversLTStd-LightCn"/>
        <w:color w:val="343F4A"/>
        <w:sz w:val="10"/>
        <w:szCs w:val="10"/>
      </w:rPr>
      <w:t xml:space="preserve"> marque </w:t>
    </w:r>
    <w:proofErr w:type="spellStart"/>
    <w:r>
      <w:rPr>
        <w:rFonts w:ascii="UniversLTStd-LightCn" w:hAnsi="UniversLTStd-LightCn" w:cs="UniversLTStd-LightCn"/>
        <w:color w:val="343F4A"/>
        <w:sz w:val="10"/>
        <w:szCs w:val="10"/>
      </w:rPr>
      <w:t>déposée</w:t>
    </w:r>
    <w:proofErr w:type="spellEnd"/>
    <w:r>
      <w:rPr>
        <w:rFonts w:ascii="UniversLTStd-LightCn" w:hAnsi="UniversLTStd-LightCn" w:cs="UniversLTStd-LightCn"/>
        <w:color w:val="343F4A"/>
        <w:sz w:val="10"/>
        <w:szCs w:val="10"/>
      </w:rPr>
      <w:t xml:space="preserve"> de Apple Inc.- Bluetooth </w:t>
    </w:r>
    <w:proofErr w:type="spellStart"/>
    <w:r>
      <w:rPr>
        <w:rFonts w:ascii="UniversLTStd-LightCn" w:hAnsi="UniversLTStd-LightCn" w:cs="UniversLTStd-LightCn"/>
        <w:color w:val="343F4A"/>
        <w:sz w:val="10"/>
        <w:szCs w:val="10"/>
      </w:rPr>
      <w:t>est</w:t>
    </w:r>
    <w:proofErr w:type="spellEnd"/>
    <w:r>
      <w:rPr>
        <w:rFonts w:ascii="UniversLTStd-LightCn" w:hAnsi="UniversLTStd-LightCn" w:cs="UniversLTStd-LightCn"/>
        <w:color w:val="343F4A"/>
        <w:sz w:val="10"/>
        <w:szCs w:val="10"/>
      </w:rPr>
      <w:t xml:space="preserve"> </w:t>
    </w:r>
    <w:proofErr w:type="spellStart"/>
    <w:r>
      <w:rPr>
        <w:rFonts w:ascii="UniversLTStd-LightCn" w:hAnsi="UniversLTStd-LightCn" w:cs="UniversLTStd-LightCn"/>
        <w:color w:val="343F4A"/>
        <w:sz w:val="10"/>
        <w:szCs w:val="10"/>
      </w:rPr>
      <w:t>une</w:t>
    </w:r>
    <w:proofErr w:type="spellEnd"/>
    <w:r>
      <w:rPr>
        <w:rFonts w:ascii="UniversLTStd-LightCn" w:hAnsi="UniversLTStd-LightCn" w:cs="UniversLTStd-LightCn"/>
        <w:color w:val="343F4A"/>
        <w:sz w:val="10"/>
        <w:szCs w:val="10"/>
      </w:rPr>
      <w:t xml:space="preserve"> marque </w:t>
    </w:r>
    <w:proofErr w:type="spellStart"/>
    <w:r>
      <w:rPr>
        <w:rFonts w:ascii="UniversLTStd-LightCn" w:hAnsi="UniversLTStd-LightCn" w:cs="UniversLTStd-LightCn"/>
        <w:color w:val="343F4A"/>
        <w:sz w:val="10"/>
        <w:szCs w:val="10"/>
      </w:rPr>
      <w:t>déposée</w:t>
    </w:r>
    <w:proofErr w:type="spellEnd"/>
    <w:r>
      <w:rPr>
        <w:rFonts w:ascii="UniversLTStd-LightCn" w:hAnsi="UniversLTStd-LightCn" w:cs="UniversLTStd-LightCn"/>
        <w:color w:val="343F4A"/>
        <w:sz w:val="10"/>
        <w:szCs w:val="10"/>
      </w:rPr>
      <w:t xml:space="preserve"> de Bluetooth SIG Inc. - Wi-Fi Direct </w:t>
    </w:r>
    <w:proofErr w:type="spellStart"/>
    <w:r>
      <w:rPr>
        <w:rFonts w:ascii="UniversLTStd-LightCn" w:hAnsi="UniversLTStd-LightCn" w:cs="UniversLTStd-LightCn"/>
        <w:color w:val="343F4A"/>
        <w:sz w:val="10"/>
        <w:szCs w:val="10"/>
      </w:rPr>
      <w:t>est</w:t>
    </w:r>
    <w:proofErr w:type="spellEnd"/>
    <w:r>
      <w:rPr>
        <w:rFonts w:ascii="UniversLTStd-LightCn" w:hAnsi="UniversLTStd-LightCn" w:cs="UniversLTStd-LightCn"/>
        <w:color w:val="343F4A"/>
        <w:sz w:val="10"/>
        <w:szCs w:val="10"/>
      </w:rPr>
      <w:t xml:space="preserve"> </w:t>
    </w:r>
    <w:proofErr w:type="spellStart"/>
    <w:r>
      <w:rPr>
        <w:rFonts w:ascii="UniversLTStd-LightCn" w:hAnsi="UniversLTStd-LightCn" w:cs="UniversLTStd-LightCn"/>
        <w:color w:val="343F4A"/>
        <w:sz w:val="10"/>
        <w:szCs w:val="10"/>
      </w:rPr>
      <w:t>une</w:t>
    </w:r>
    <w:proofErr w:type="spellEnd"/>
    <w:r>
      <w:rPr>
        <w:rFonts w:ascii="UniversLTStd-LightCn" w:hAnsi="UniversLTStd-LightCn" w:cs="UniversLTStd-LightCn"/>
        <w:color w:val="343F4A"/>
        <w:sz w:val="10"/>
        <w:szCs w:val="10"/>
      </w:rPr>
      <w:t xml:space="preserve"> marque </w:t>
    </w:r>
    <w:proofErr w:type="spellStart"/>
    <w:r>
      <w:rPr>
        <w:rFonts w:ascii="UniversLTStd-LightCn" w:hAnsi="UniversLTStd-LightCn" w:cs="UniversLTStd-LightCn"/>
        <w:color w:val="343F4A"/>
        <w:sz w:val="10"/>
        <w:szCs w:val="10"/>
      </w:rPr>
      <w:t>déposée</w:t>
    </w:r>
    <w:proofErr w:type="spellEnd"/>
    <w:r>
      <w:rPr>
        <w:rFonts w:ascii="UniversLTStd-LightCn" w:hAnsi="UniversLTStd-LightCn" w:cs="UniversLTStd-LightCn"/>
        <w:color w:val="343F4A"/>
        <w:sz w:val="10"/>
        <w:szCs w:val="10"/>
      </w:rPr>
      <w:t xml:space="preserve"> de Wi-Fi Alliance</w:t>
    </w:r>
  </w:p>
  <w:p w14:paraId="787D8426" w14:textId="77777777" w:rsidR="00654E2A" w:rsidRDefault="00654E2A">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654E2A" w:rsidRDefault="00654E2A" w:rsidP="0020685B">
      <w:r>
        <w:separator/>
      </w:r>
    </w:p>
  </w:footnote>
  <w:footnote w:type="continuationSeparator" w:id="0">
    <w:p w14:paraId="5DF59421" w14:textId="77777777" w:rsidR="00654E2A" w:rsidRDefault="00654E2A"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17042F"/>
    <w:rsid w:val="00172767"/>
    <w:rsid w:val="001C61B4"/>
    <w:rsid w:val="0020685B"/>
    <w:rsid w:val="0053105F"/>
    <w:rsid w:val="00654E2A"/>
    <w:rsid w:val="007C7937"/>
    <w:rsid w:val="00940A33"/>
    <w:rsid w:val="00945976"/>
    <w:rsid w:val="009F5B0B"/>
    <w:rsid w:val="00A138B9"/>
    <w:rsid w:val="00B66AFB"/>
    <w:rsid w:val="00BA3C74"/>
    <w:rsid w:val="00BD4AD0"/>
    <w:rsid w:val="00D54136"/>
    <w:rsid w:val="00D64804"/>
    <w:rsid w:val="00F2201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654E2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basedOn w:val="Normal"/>
    <w:uiPriority w:val="99"/>
    <w:rsid w:val="00654E2A"/>
    <w:pPr>
      <w:widowControl w:val="0"/>
      <w:tabs>
        <w:tab w:val="left" w:pos="283"/>
      </w:tabs>
      <w:autoSpaceDE w:val="0"/>
      <w:autoSpaceDN w:val="0"/>
      <w:adjustRightInd w:val="0"/>
      <w:spacing w:line="210" w:lineRule="atLeast"/>
      <w:textAlignment w:val="center"/>
    </w:pPr>
    <w:rPr>
      <w:rFonts w:ascii="Univers-Light" w:hAnsi="Univers-Light" w:cs="Univers-Light"/>
      <w:color w:val="343F4A"/>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654E2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basedOn w:val="Normal"/>
    <w:uiPriority w:val="99"/>
    <w:rsid w:val="00654E2A"/>
    <w:pPr>
      <w:widowControl w:val="0"/>
      <w:tabs>
        <w:tab w:val="left" w:pos="283"/>
      </w:tabs>
      <w:autoSpaceDE w:val="0"/>
      <w:autoSpaceDN w:val="0"/>
      <w:adjustRightInd w:val="0"/>
      <w:spacing w:line="210" w:lineRule="atLeast"/>
      <w:textAlignment w:val="center"/>
    </w:pPr>
    <w:rPr>
      <w:rFonts w:ascii="Univers-Light" w:hAnsi="Univers-Light" w:cs="Univers-Light"/>
      <w:color w:val="343F4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witter.com/vifadk" TargetMode="External"/><Relationship Id="rId12" Type="http://schemas.openxmlformats.org/officeDocument/2006/relationships/hyperlink" Target="http://www.pinterest.com/vifadk" TargetMode="External"/><Relationship Id="rId13" Type="http://schemas.openxmlformats.org/officeDocument/2006/relationships/hyperlink" Target="http://www.instagram.com/vifadk"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http://www.facebook.com/vifa.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669</Words>
  <Characters>4085</Characters>
  <Application>Microsoft Macintosh Word</Application>
  <DocSecurity>0</DocSecurity>
  <Lines>34</Lines>
  <Paragraphs>9</Paragraphs>
  <ScaleCrop>false</ScaleCrop>
  <Company>Vifa</Company>
  <LinksUpToDate>false</LinksUpToDate>
  <CharactersWithSpaces>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5</cp:revision>
  <cp:lastPrinted>2014-01-25T16:57:00Z</cp:lastPrinted>
  <dcterms:created xsi:type="dcterms:W3CDTF">2014-03-28T13:24:00Z</dcterms:created>
  <dcterms:modified xsi:type="dcterms:W3CDTF">2014-03-30T17:56:00Z</dcterms:modified>
</cp:coreProperties>
</file>